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D9" w:rsidRDefault="004C69D9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</w:p>
    <w:p w:rsidR="002F1ADB" w:rsidRDefault="00124F4F" w:rsidP="0005691C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</w:t>
      </w:r>
      <w:r w:rsidR="003E5E1E">
        <w:rPr>
          <w:rFonts w:ascii="Times New Roman" w:hAnsi="Times New Roman"/>
          <w:sz w:val="32"/>
        </w:rPr>
        <w:t xml:space="preserve">              </w:t>
      </w:r>
      <w:r w:rsidR="0005691C" w:rsidRPr="00075236">
        <w:rPr>
          <w:rFonts w:ascii="Times New Roman" w:hAnsi="Times New Roman"/>
          <w:noProof/>
          <w:sz w:val="32"/>
        </w:rPr>
        <w:drawing>
          <wp:inline distT="0" distB="0" distL="0" distR="0" wp14:anchorId="1C400F25" wp14:editId="6091CFE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E1E">
        <w:rPr>
          <w:rFonts w:ascii="Times New Roman" w:hAnsi="Times New Roman"/>
          <w:sz w:val="32"/>
        </w:rPr>
        <w:t xml:space="preserve">           </w:t>
      </w:r>
    </w:p>
    <w:p w:rsidR="00F647A3" w:rsidRDefault="00F647A3" w:rsidP="006754BC">
      <w:pPr>
        <w:tabs>
          <w:tab w:val="left" w:pos="7455"/>
        </w:tabs>
        <w:jc w:val="center"/>
        <w:rPr>
          <w:sz w:val="34"/>
          <w:szCs w:val="34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124F4F" w:rsidRDefault="00124F4F" w:rsidP="009F1709">
      <w:pPr>
        <w:jc w:val="center"/>
        <w:rPr>
          <w:sz w:val="28"/>
          <w:szCs w:val="28"/>
        </w:rPr>
      </w:pP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05691C" w:rsidRDefault="00124F4F" w:rsidP="0005691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05691C">
        <w:rPr>
          <w:sz w:val="28"/>
          <w:szCs w:val="28"/>
        </w:rPr>
        <w:t xml:space="preserve"> </w:t>
      </w:r>
      <w:r>
        <w:rPr>
          <w:sz w:val="28"/>
          <w:szCs w:val="28"/>
        </w:rPr>
        <w:t>Думы Михайловского</w:t>
      </w:r>
    </w:p>
    <w:p w:rsidR="0005691C" w:rsidRDefault="0005691C" w:rsidP="0005691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24F4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24F4F">
        <w:rPr>
          <w:sz w:val="28"/>
          <w:szCs w:val="28"/>
        </w:rPr>
        <w:t>района от 2</w:t>
      </w:r>
      <w:r w:rsidR="002C3438">
        <w:rPr>
          <w:sz w:val="28"/>
          <w:szCs w:val="28"/>
        </w:rPr>
        <w:t>2</w:t>
      </w:r>
      <w:r w:rsidR="00A9409A">
        <w:rPr>
          <w:sz w:val="28"/>
          <w:szCs w:val="28"/>
        </w:rPr>
        <w:t>.0</w:t>
      </w:r>
      <w:r w:rsidR="002C3438">
        <w:rPr>
          <w:sz w:val="28"/>
          <w:szCs w:val="28"/>
        </w:rPr>
        <w:t>4</w:t>
      </w:r>
      <w:r w:rsidR="00E507B8">
        <w:rPr>
          <w:sz w:val="28"/>
          <w:szCs w:val="28"/>
        </w:rPr>
        <w:t>.202</w:t>
      </w:r>
      <w:r w:rsidR="002C3438">
        <w:rPr>
          <w:sz w:val="28"/>
          <w:szCs w:val="28"/>
        </w:rPr>
        <w:t>1</w:t>
      </w:r>
      <w:r w:rsidR="00124F4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37355">
        <w:rPr>
          <w:sz w:val="28"/>
          <w:szCs w:val="28"/>
        </w:rPr>
        <w:t>64</w:t>
      </w:r>
    </w:p>
    <w:p w:rsidR="0005691C" w:rsidRDefault="00124F4F" w:rsidP="0005691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409A" w:rsidRPr="00A9409A">
        <w:rPr>
          <w:sz w:val="28"/>
          <w:szCs w:val="28"/>
        </w:rPr>
        <w:t>О Порядке возбуждения ходатайства о награждении</w:t>
      </w:r>
    </w:p>
    <w:p w:rsidR="0005691C" w:rsidRDefault="00A9409A" w:rsidP="0005691C">
      <w:pPr>
        <w:jc w:val="center"/>
        <w:rPr>
          <w:sz w:val="28"/>
          <w:szCs w:val="28"/>
        </w:rPr>
      </w:pPr>
      <w:r w:rsidRPr="00A9409A">
        <w:rPr>
          <w:sz w:val="28"/>
          <w:szCs w:val="28"/>
        </w:rPr>
        <w:t>почетным знаком Приморского края</w:t>
      </w:r>
    </w:p>
    <w:p w:rsidR="00A9409A" w:rsidRPr="00A9409A" w:rsidRDefault="00A9409A" w:rsidP="0005691C">
      <w:pPr>
        <w:jc w:val="center"/>
        <w:rPr>
          <w:sz w:val="28"/>
          <w:szCs w:val="28"/>
        </w:rPr>
      </w:pPr>
      <w:r w:rsidRPr="00A9409A">
        <w:rPr>
          <w:sz w:val="28"/>
          <w:szCs w:val="28"/>
        </w:rPr>
        <w:t>«</w:t>
      </w:r>
      <w:r w:rsidR="002C3438">
        <w:rPr>
          <w:sz w:val="28"/>
          <w:szCs w:val="28"/>
        </w:rPr>
        <w:t>Родительская</w:t>
      </w:r>
      <w:r w:rsidRPr="00A9409A">
        <w:rPr>
          <w:sz w:val="28"/>
          <w:szCs w:val="28"/>
        </w:rPr>
        <w:t xml:space="preserve"> доблесть»</w:t>
      </w:r>
    </w:p>
    <w:p w:rsidR="00A9409A" w:rsidRDefault="00A9409A" w:rsidP="00A9409A">
      <w:pPr>
        <w:jc w:val="center"/>
        <w:rPr>
          <w:b w:val="0"/>
          <w:sz w:val="28"/>
          <w:szCs w:val="28"/>
        </w:rPr>
      </w:pPr>
    </w:p>
    <w:p w:rsidR="0005691C" w:rsidRPr="0005691C" w:rsidRDefault="0005691C" w:rsidP="0005691C">
      <w:pPr>
        <w:tabs>
          <w:tab w:val="left" w:pos="0"/>
          <w:tab w:val="right" w:pos="963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Pr="0005691C">
        <w:rPr>
          <w:b w:val="0"/>
          <w:sz w:val="28"/>
          <w:szCs w:val="28"/>
        </w:rPr>
        <w:t xml:space="preserve">Принято Думой Михайловского </w:t>
      </w:r>
    </w:p>
    <w:p w:rsidR="0005691C" w:rsidRPr="0005691C" w:rsidRDefault="0005691C" w:rsidP="0005691C">
      <w:pPr>
        <w:tabs>
          <w:tab w:val="left" w:pos="0"/>
          <w:tab w:val="right" w:pos="9639"/>
        </w:tabs>
        <w:rPr>
          <w:b w:val="0"/>
          <w:sz w:val="28"/>
          <w:szCs w:val="28"/>
        </w:rPr>
      </w:pPr>
      <w:r w:rsidRPr="0005691C">
        <w:rPr>
          <w:b w:val="0"/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05691C" w:rsidRPr="0005691C" w:rsidRDefault="0005691C" w:rsidP="0005691C">
      <w:pPr>
        <w:jc w:val="center"/>
        <w:rPr>
          <w:b w:val="0"/>
          <w:sz w:val="28"/>
          <w:szCs w:val="28"/>
        </w:rPr>
      </w:pPr>
      <w:r w:rsidRPr="0005691C"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 xml:space="preserve">                                   </w:t>
      </w:r>
      <w:r w:rsidRPr="0005691C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30</w:t>
      </w:r>
      <w:r w:rsidRPr="0005691C">
        <w:rPr>
          <w:b w:val="0"/>
          <w:sz w:val="28"/>
          <w:szCs w:val="28"/>
        </w:rPr>
        <w:t xml:space="preserve">.11.2022 г. № </w:t>
      </w:r>
      <w:r w:rsidR="00B9409F">
        <w:rPr>
          <w:b w:val="0"/>
          <w:sz w:val="28"/>
          <w:szCs w:val="28"/>
        </w:rPr>
        <w:t>283</w:t>
      </w:r>
    </w:p>
    <w:p w:rsidR="0005691C" w:rsidRDefault="0005691C" w:rsidP="00A9409A">
      <w:pPr>
        <w:jc w:val="center"/>
        <w:rPr>
          <w:b w:val="0"/>
          <w:sz w:val="28"/>
          <w:szCs w:val="28"/>
        </w:rPr>
      </w:pP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Pr="00A9409A" w:rsidRDefault="00A9409A" w:rsidP="0005691C">
      <w:pPr>
        <w:ind w:firstLine="709"/>
        <w:jc w:val="both"/>
        <w:rPr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В соответствии с Законом Приморского края </w:t>
      </w:r>
      <w:r>
        <w:rPr>
          <w:b w:val="0"/>
          <w:sz w:val="28"/>
          <w:szCs w:val="28"/>
        </w:rPr>
        <w:t>от 04</w:t>
      </w:r>
      <w:r w:rsidR="00124F4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июня 2014г. №436-КЗ </w:t>
      </w:r>
      <w:r w:rsidR="00124F4F">
        <w:rPr>
          <w:b w:val="0"/>
          <w:sz w:val="28"/>
          <w:szCs w:val="28"/>
        </w:rPr>
        <w:t xml:space="preserve">«О наградах Приморского края» (с изменениями на 12 октября 2022г.), </w:t>
      </w:r>
      <w:r w:rsidRPr="00A9409A">
        <w:rPr>
          <w:b w:val="0"/>
          <w:sz w:val="28"/>
          <w:szCs w:val="28"/>
        </w:rPr>
        <w:t xml:space="preserve">на основании Устава </w:t>
      </w:r>
      <w:r>
        <w:rPr>
          <w:b w:val="0"/>
          <w:sz w:val="28"/>
          <w:szCs w:val="28"/>
        </w:rPr>
        <w:t xml:space="preserve">Михайловского </w:t>
      </w:r>
      <w:r w:rsidRPr="00A9409A">
        <w:rPr>
          <w:b w:val="0"/>
          <w:sz w:val="28"/>
          <w:szCs w:val="28"/>
        </w:rPr>
        <w:t xml:space="preserve"> муниципального района</w:t>
      </w: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A9409A" w:rsidRDefault="00A9409A" w:rsidP="00A9409A">
      <w:pPr>
        <w:ind w:firstLine="709"/>
        <w:jc w:val="both"/>
        <w:rPr>
          <w:b w:val="0"/>
          <w:sz w:val="28"/>
          <w:szCs w:val="28"/>
        </w:rPr>
      </w:pPr>
      <w:r w:rsidRPr="00A9409A">
        <w:rPr>
          <w:b w:val="0"/>
          <w:sz w:val="28"/>
          <w:szCs w:val="28"/>
        </w:rPr>
        <w:t xml:space="preserve">1. </w:t>
      </w:r>
      <w:r w:rsidR="00124F4F">
        <w:rPr>
          <w:b w:val="0"/>
          <w:sz w:val="28"/>
          <w:szCs w:val="28"/>
        </w:rPr>
        <w:t xml:space="preserve">Внести изменение в пункт 2 </w:t>
      </w:r>
      <w:r w:rsidRPr="00A9409A">
        <w:rPr>
          <w:b w:val="0"/>
          <w:sz w:val="28"/>
          <w:szCs w:val="28"/>
        </w:rPr>
        <w:t>Порядк</w:t>
      </w:r>
      <w:r w:rsidR="00124F4F">
        <w:rPr>
          <w:b w:val="0"/>
          <w:sz w:val="28"/>
          <w:szCs w:val="28"/>
        </w:rPr>
        <w:t>а</w:t>
      </w:r>
      <w:r w:rsidRPr="00A9409A">
        <w:rPr>
          <w:b w:val="0"/>
          <w:sz w:val="28"/>
          <w:szCs w:val="28"/>
        </w:rPr>
        <w:t xml:space="preserve"> возбуждения ходатайства о награждении почетным знаком Приморского края «</w:t>
      </w:r>
      <w:r w:rsidR="00A640A5">
        <w:rPr>
          <w:b w:val="0"/>
          <w:sz w:val="28"/>
          <w:szCs w:val="28"/>
        </w:rPr>
        <w:t xml:space="preserve">Родительская </w:t>
      </w:r>
      <w:r w:rsidRPr="00A9409A">
        <w:rPr>
          <w:b w:val="0"/>
          <w:sz w:val="28"/>
          <w:szCs w:val="28"/>
        </w:rPr>
        <w:t xml:space="preserve"> доблесть»</w:t>
      </w:r>
      <w:r w:rsidR="00124F4F">
        <w:rPr>
          <w:b w:val="0"/>
          <w:sz w:val="28"/>
          <w:szCs w:val="28"/>
        </w:rPr>
        <w:t>, утвержденного решением Думы Михайловского муниципального района от 22.04.2022г. №64, изложив его в следующей редакции:</w:t>
      </w:r>
    </w:p>
    <w:p w:rsidR="00CA555D" w:rsidRDefault="00124F4F" w:rsidP="00A9409A">
      <w:pPr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«</w:t>
      </w:r>
      <w:r w:rsidRPr="00124F4F">
        <w:rPr>
          <w:b w:val="0"/>
          <w:sz w:val="28"/>
          <w:szCs w:val="28"/>
        </w:rPr>
        <w:t>Возбуждение ходатайств о награждении почетным знаком Приморского края «Родительская доблесть» производится только в отношении граждан Российской Федерации,   постоянно проживающих на территории Михайловского муниципального района, состоящих в зарегистрированном браке, либо гражданина Российской Федерации, постоянно проживающего на территории Михайловского муниципального района, которые (который) достойно воспитали (воспитал) пятерых и более детей - граждан Российской Федерации, не менее двух из которых на момент возбуждения ходатайства</w:t>
      </w:r>
      <w:proofErr w:type="gramEnd"/>
      <w:r w:rsidRPr="00124F4F">
        <w:rPr>
          <w:b w:val="0"/>
          <w:sz w:val="28"/>
          <w:szCs w:val="28"/>
        </w:rPr>
        <w:t xml:space="preserve"> о награждении почетным знаком Приморского края "Родительская доблесть" являются несовершеннолетними. </w:t>
      </w:r>
    </w:p>
    <w:p w:rsidR="00CA555D" w:rsidRDefault="00CA555D" w:rsidP="00A9409A">
      <w:pPr>
        <w:ind w:firstLine="709"/>
        <w:jc w:val="both"/>
        <w:rPr>
          <w:b w:val="0"/>
          <w:sz w:val="28"/>
          <w:szCs w:val="28"/>
        </w:rPr>
      </w:pPr>
    </w:p>
    <w:p w:rsidR="00CA555D" w:rsidRDefault="00CA555D" w:rsidP="00A9409A">
      <w:pPr>
        <w:ind w:firstLine="709"/>
        <w:jc w:val="both"/>
        <w:rPr>
          <w:b w:val="0"/>
          <w:sz w:val="28"/>
          <w:szCs w:val="28"/>
        </w:rPr>
      </w:pPr>
    </w:p>
    <w:p w:rsidR="00CA555D" w:rsidRDefault="00CA555D" w:rsidP="00A9409A">
      <w:pPr>
        <w:ind w:firstLine="709"/>
        <w:jc w:val="both"/>
        <w:rPr>
          <w:b w:val="0"/>
          <w:sz w:val="28"/>
          <w:szCs w:val="28"/>
        </w:rPr>
      </w:pPr>
    </w:p>
    <w:p w:rsidR="00CA555D" w:rsidRDefault="00CA555D" w:rsidP="00A9409A">
      <w:pPr>
        <w:ind w:firstLine="709"/>
        <w:jc w:val="both"/>
        <w:rPr>
          <w:b w:val="0"/>
          <w:sz w:val="28"/>
          <w:szCs w:val="28"/>
        </w:rPr>
      </w:pPr>
    </w:p>
    <w:p w:rsidR="00CA555D" w:rsidRDefault="00CA555D" w:rsidP="00A9409A">
      <w:pPr>
        <w:ind w:firstLine="709"/>
        <w:jc w:val="both"/>
        <w:rPr>
          <w:b w:val="0"/>
          <w:sz w:val="28"/>
          <w:szCs w:val="28"/>
        </w:rPr>
      </w:pPr>
    </w:p>
    <w:p w:rsidR="00CA555D" w:rsidRDefault="00CA555D" w:rsidP="00A9409A">
      <w:pPr>
        <w:ind w:firstLine="709"/>
        <w:jc w:val="both"/>
        <w:rPr>
          <w:b w:val="0"/>
          <w:sz w:val="28"/>
          <w:szCs w:val="28"/>
        </w:rPr>
      </w:pPr>
    </w:p>
    <w:p w:rsidR="00CA555D" w:rsidRDefault="00CA555D" w:rsidP="00A9409A">
      <w:pPr>
        <w:ind w:firstLine="709"/>
        <w:jc w:val="both"/>
        <w:rPr>
          <w:b w:val="0"/>
          <w:sz w:val="28"/>
          <w:szCs w:val="28"/>
        </w:rPr>
      </w:pPr>
    </w:p>
    <w:p w:rsidR="00124F4F" w:rsidRPr="00A9409A" w:rsidRDefault="00124F4F" w:rsidP="00CA555D">
      <w:pPr>
        <w:jc w:val="both"/>
        <w:rPr>
          <w:b w:val="0"/>
          <w:sz w:val="28"/>
          <w:szCs w:val="28"/>
        </w:rPr>
      </w:pPr>
      <w:r w:rsidRPr="00124F4F">
        <w:rPr>
          <w:b w:val="0"/>
          <w:sz w:val="28"/>
          <w:szCs w:val="28"/>
        </w:rPr>
        <w:t>Ходатайство может быть возбуждено при условии, что представленные (представленный) к награждению граждане (гражданин) ведут (</w:t>
      </w:r>
      <w:proofErr w:type="gramStart"/>
      <w:r w:rsidRPr="00124F4F">
        <w:rPr>
          <w:b w:val="0"/>
          <w:sz w:val="28"/>
          <w:szCs w:val="28"/>
        </w:rPr>
        <w:t xml:space="preserve">ведет) </w:t>
      </w:r>
      <w:proofErr w:type="gramEnd"/>
      <w:r w:rsidRPr="00124F4F">
        <w:rPr>
          <w:b w:val="0"/>
          <w:sz w:val="28"/>
          <w:szCs w:val="28"/>
        </w:rPr>
        <w:t>здоровый образ жизни, обеспечивают (обеспечивает) высокий уровень заботы о здоровье, образовании, физическом, духовном и нравственном развитии детей, полное и гармоничное развитие их личности, подают (подает) пример в укреплении института семьи и воспитании детей, а также  не награждены (не награжден)  иными  государственными  наградами  Российской Федерации за образцовое исполнение родительских обязанностей</w:t>
      </w:r>
      <w:r>
        <w:rPr>
          <w:b w:val="0"/>
          <w:sz w:val="28"/>
          <w:szCs w:val="28"/>
        </w:rPr>
        <w:t>»</w:t>
      </w:r>
      <w:r w:rsidRPr="00124F4F">
        <w:rPr>
          <w:b w:val="0"/>
          <w:sz w:val="28"/>
          <w:szCs w:val="28"/>
        </w:rPr>
        <w:t>.</w:t>
      </w:r>
    </w:p>
    <w:p w:rsidR="00A9409A" w:rsidRPr="00A9409A" w:rsidRDefault="00A9409A" w:rsidP="00A9409A">
      <w:pPr>
        <w:ind w:firstLine="709"/>
        <w:jc w:val="both"/>
        <w:rPr>
          <w:b w:val="0"/>
          <w:sz w:val="28"/>
          <w:szCs w:val="28"/>
        </w:rPr>
      </w:pP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CA555D">
        <w:rPr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  <w:r w:rsidRPr="00CA555D">
        <w:rPr>
          <w:sz w:val="28"/>
          <w:szCs w:val="28"/>
        </w:rPr>
        <w:t>Глава Михайловского муниципального района –</w:t>
      </w: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  <w:r w:rsidRPr="00CA555D">
        <w:rPr>
          <w:sz w:val="28"/>
          <w:szCs w:val="28"/>
        </w:rPr>
        <w:t>Глава администрации района</w:t>
      </w:r>
      <w:r w:rsidRPr="00CA555D">
        <w:rPr>
          <w:sz w:val="28"/>
          <w:szCs w:val="28"/>
        </w:rPr>
        <w:tab/>
      </w:r>
      <w:r w:rsidRPr="00CA555D">
        <w:rPr>
          <w:sz w:val="28"/>
          <w:szCs w:val="28"/>
        </w:rPr>
        <w:tab/>
      </w:r>
      <w:r w:rsidRPr="00CA555D">
        <w:rPr>
          <w:sz w:val="28"/>
          <w:szCs w:val="28"/>
        </w:rPr>
        <w:tab/>
      </w:r>
      <w:r w:rsidRPr="00CA555D">
        <w:rPr>
          <w:sz w:val="28"/>
          <w:szCs w:val="28"/>
        </w:rPr>
        <w:tab/>
      </w:r>
      <w:r w:rsidRPr="00CA555D">
        <w:rPr>
          <w:sz w:val="28"/>
          <w:szCs w:val="28"/>
        </w:rPr>
        <w:tab/>
      </w:r>
      <w:r w:rsidRPr="00CA555D">
        <w:rPr>
          <w:sz w:val="28"/>
          <w:szCs w:val="28"/>
        </w:rPr>
        <w:tab/>
      </w:r>
      <w:r w:rsidRPr="00CA555D">
        <w:rPr>
          <w:sz w:val="28"/>
          <w:szCs w:val="28"/>
        </w:rPr>
        <w:tab/>
        <w:t>В.В. Архипов</w:t>
      </w: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  <w:proofErr w:type="gramStart"/>
      <w:r w:rsidRPr="00CA555D">
        <w:rPr>
          <w:sz w:val="28"/>
          <w:szCs w:val="28"/>
        </w:rPr>
        <w:t>с</w:t>
      </w:r>
      <w:proofErr w:type="gramEnd"/>
      <w:r w:rsidRPr="00CA555D">
        <w:rPr>
          <w:sz w:val="28"/>
          <w:szCs w:val="28"/>
        </w:rPr>
        <w:t>. Михайловка</w:t>
      </w:r>
    </w:p>
    <w:p w:rsidR="00CA555D" w:rsidRPr="00CA555D" w:rsidRDefault="00CA555D" w:rsidP="00CA555D">
      <w:pPr>
        <w:pStyle w:val="ConsPlusNormal0"/>
        <w:jc w:val="both"/>
        <w:rPr>
          <w:sz w:val="28"/>
          <w:szCs w:val="28"/>
        </w:rPr>
      </w:pPr>
      <w:r w:rsidRPr="00CA555D">
        <w:rPr>
          <w:sz w:val="28"/>
          <w:szCs w:val="28"/>
        </w:rPr>
        <w:t xml:space="preserve">№ </w:t>
      </w:r>
      <w:r w:rsidR="00B9409F">
        <w:rPr>
          <w:sz w:val="28"/>
          <w:szCs w:val="28"/>
        </w:rPr>
        <w:t>283</w:t>
      </w:r>
      <w:r w:rsidRPr="00CA555D">
        <w:rPr>
          <w:sz w:val="28"/>
          <w:szCs w:val="28"/>
        </w:rPr>
        <w:t>-НПА</w:t>
      </w:r>
    </w:p>
    <w:p w:rsidR="009B4416" w:rsidRPr="009B4416" w:rsidRDefault="009B4416" w:rsidP="009B4416">
      <w:pPr>
        <w:jc w:val="both"/>
        <w:rPr>
          <w:b w:val="0"/>
          <w:color w:val="auto"/>
          <w:sz w:val="28"/>
          <w:szCs w:val="28"/>
        </w:rPr>
      </w:pPr>
      <w:bookmarkStart w:id="0" w:name="_GoBack"/>
      <w:bookmarkEnd w:id="0"/>
      <w:r w:rsidRPr="009B4416">
        <w:rPr>
          <w:b w:val="0"/>
          <w:color w:val="auto"/>
          <w:sz w:val="28"/>
          <w:szCs w:val="28"/>
        </w:rPr>
        <w:t>01.12.2022</w:t>
      </w:r>
    </w:p>
    <w:p w:rsidR="00A9409A" w:rsidRDefault="00A9409A" w:rsidP="00CA555D">
      <w:pPr>
        <w:pStyle w:val="ConsPlusNormal0"/>
        <w:jc w:val="both"/>
        <w:rPr>
          <w:sz w:val="28"/>
          <w:szCs w:val="28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A9409A" w:rsidRDefault="00A9409A" w:rsidP="00A9409A">
      <w:pPr>
        <w:ind w:left="5387"/>
        <w:rPr>
          <w:sz w:val="24"/>
          <w:szCs w:val="24"/>
        </w:rPr>
      </w:pPr>
    </w:p>
    <w:p w:rsidR="00DF4FF7" w:rsidRDefault="00907438" w:rsidP="00A9409A">
      <w:pPr>
        <w:ind w:left="538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</w:p>
    <w:p w:rsidR="00DF4FF7" w:rsidRDefault="00DF4FF7" w:rsidP="00A9409A">
      <w:pPr>
        <w:ind w:left="5387"/>
        <w:rPr>
          <w:b w:val="0"/>
          <w:sz w:val="28"/>
          <w:szCs w:val="28"/>
        </w:rPr>
      </w:pPr>
    </w:p>
    <w:p w:rsidR="00DF4FF7" w:rsidRDefault="00DF4FF7" w:rsidP="00A9409A">
      <w:pPr>
        <w:ind w:left="5387"/>
        <w:rPr>
          <w:b w:val="0"/>
          <w:sz w:val="28"/>
          <w:szCs w:val="28"/>
        </w:rPr>
      </w:pPr>
    </w:p>
    <w:p w:rsidR="00DF4FF7" w:rsidRDefault="00DF4FF7" w:rsidP="00A9409A">
      <w:pPr>
        <w:ind w:left="5387"/>
        <w:rPr>
          <w:b w:val="0"/>
          <w:sz w:val="28"/>
          <w:szCs w:val="28"/>
        </w:rPr>
      </w:pPr>
    </w:p>
    <w:sectPr w:rsidR="00DF4FF7" w:rsidSect="00F647A3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4C9B"/>
    <w:multiLevelType w:val="hybridMultilevel"/>
    <w:tmpl w:val="2E8AB0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3050C"/>
    <w:rsid w:val="0004222D"/>
    <w:rsid w:val="0005691C"/>
    <w:rsid w:val="00066447"/>
    <w:rsid w:val="000715F9"/>
    <w:rsid w:val="00075236"/>
    <w:rsid w:val="00081107"/>
    <w:rsid w:val="0008249F"/>
    <w:rsid w:val="000B0009"/>
    <w:rsid w:val="000B0BAB"/>
    <w:rsid w:val="000B16FB"/>
    <w:rsid w:val="000B1A71"/>
    <w:rsid w:val="000C612F"/>
    <w:rsid w:val="000D5EC2"/>
    <w:rsid w:val="000E0905"/>
    <w:rsid w:val="000E1CC3"/>
    <w:rsid w:val="000F4AC1"/>
    <w:rsid w:val="001240EA"/>
    <w:rsid w:val="00124F4F"/>
    <w:rsid w:val="00144C65"/>
    <w:rsid w:val="001469A3"/>
    <w:rsid w:val="00164B5E"/>
    <w:rsid w:val="0016525C"/>
    <w:rsid w:val="00195CD6"/>
    <w:rsid w:val="001A703E"/>
    <w:rsid w:val="001A72E3"/>
    <w:rsid w:val="001C1B9B"/>
    <w:rsid w:val="001C2B8C"/>
    <w:rsid w:val="001C3183"/>
    <w:rsid w:val="001C62AA"/>
    <w:rsid w:val="001C6A9D"/>
    <w:rsid w:val="001C76DD"/>
    <w:rsid w:val="001D6298"/>
    <w:rsid w:val="001E05B0"/>
    <w:rsid w:val="001E1BC2"/>
    <w:rsid w:val="001F2598"/>
    <w:rsid w:val="00207AB9"/>
    <w:rsid w:val="00215DAE"/>
    <w:rsid w:val="002168AA"/>
    <w:rsid w:val="00217555"/>
    <w:rsid w:val="0022138F"/>
    <w:rsid w:val="0022376E"/>
    <w:rsid w:val="00224BEA"/>
    <w:rsid w:val="00243FB1"/>
    <w:rsid w:val="00244BCA"/>
    <w:rsid w:val="00247B1E"/>
    <w:rsid w:val="002635BB"/>
    <w:rsid w:val="0026785B"/>
    <w:rsid w:val="00271A41"/>
    <w:rsid w:val="00283898"/>
    <w:rsid w:val="00296697"/>
    <w:rsid w:val="002A1B98"/>
    <w:rsid w:val="002A4412"/>
    <w:rsid w:val="002A608B"/>
    <w:rsid w:val="002C3438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4106"/>
    <w:rsid w:val="00335B30"/>
    <w:rsid w:val="00337355"/>
    <w:rsid w:val="00346345"/>
    <w:rsid w:val="003463BD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C55A1"/>
    <w:rsid w:val="003D4561"/>
    <w:rsid w:val="003E006E"/>
    <w:rsid w:val="003E0513"/>
    <w:rsid w:val="003E0DCB"/>
    <w:rsid w:val="003E4E2E"/>
    <w:rsid w:val="003E5E1E"/>
    <w:rsid w:val="003F45BC"/>
    <w:rsid w:val="003F6033"/>
    <w:rsid w:val="003F7E47"/>
    <w:rsid w:val="00400E85"/>
    <w:rsid w:val="0040193A"/>
    <w:rsid w:val="004156AB"/>
    <w:rsid w:val="0043441F"/>
    <w:rsid w:val="0043645E"/>
    <w:rsid w:val="00437FA6"/>
    <w:rsid w:val="004439B6"/>
    <w:rsid w:val="004443F4"/>
    <w:rsid w:val="00446E52"/>
    <w:rsid w:val="00450570"/>
    <w:rsid w:val="00456D89"/>
    <w:rsid w:val="00463F27"/>
    <w:rsid w:val="00476093"/>
    <w:rsid w:val="00477A8B"/>
    <w:rsid w:val="004808BC"/>
    <w:rsid w:val="00492098"/>
    <w:rsid w:val="0049722A"/>
    <w:rsid w:val="004A2E75"/>
    <w:rsid w:val="004B1EDA"/>
    <w:rsid w:val="004B28D6"/>
    <w:rsid w:val="004C4782"/>
    <w:rsid w:val="004C69D9"/>
    <w:rsid w:val="004D4B57"/>
    <w:rsid w:val="004F03F1"/>
    <w:rsid w:val="004F1548"/>
    <w:rsid w:val="004F27EE"/>
    <w:rsid w:val="004F77DF"/>
    <w:rsid w:val="005148C8"/>
    <w:rsid w:val="005379FA"/>
    <w:rsid w:val="00542E8B"/>
    <w:rsid w:val="0054684C"/>
    <w:rsid w:val="00551878"/>
    <w:rsid w:val="00552371"/>
    <w:rsid w:val="00554317"/>
    <w:rsid w:val="005556BA"/>
    <w:rsid w:val="00560F29"/>
    <w:rsid w:val="00565654"/>
    <w:rsid w:val="0056759C"/>
    <w:rsid w:val="0057196F"/>
    <w:rsid w:val="00576520"/>
    <w:rsid w:val="00583BC8"/>
    <w:rsid w:val="0058427D"/>
    <w:rsid w:val="00594D09"/>
    <w:rsid w:val="00597ECF"/>
    <w:rsid w:val="005B3562"/>
    <w:rsid w:val="005C0819"/>
    <w:rsid w:val="005C4A28"/>
    <w:rsid w:val="005E7CB5"/>
    <w:rsid w:val="005F5BF9"/>
    <w:rsid w:val="00611A93"/>
    <w:rsid w:val="00612B98"/>
    <w:rsid w:val="00615A05"/>
    <w:rsid w:val="0062369C"/>
    <w:rsid w:val="0062543D"/>
    <w:rsid w:val="00626210"/>
    <w:rsid w:val="006324D1"/>
    <w:rsid w:val="0063397B"/>
    <w:rsid w:val="00633E47"/>
    <w:rsid w:val="006341CB"/>
    <w:rsid w:val="00635A38"/>
    <w:rsid w:val="00640AAE"/>
    <w:rsid w:val="00654622"/>
    <w:rsid w:val="00655DBA"/>
    <w:rsid w:val="00667BBC"/>
    <w:rsid w:val="006754BC"/>
    <w:rsid w:val="006D6252"/>
    <w:rsid w:val="006D6D36"/>
    <w:rsid w:val="006F6A02"/>
    <w:rsid w:val="007126B0"/>
    <w:rsid w:val="00713436"/>
    <w:rsid w:val="00716079"/>
    <w:rsid w:val="00723BC6"/>
    <w:rsid w:val="00723FB2"/>
    <w:rsid w:val="00733DCC"/>
    <w:rsid w:val="00742779"/>
    <w:rsid w:val="007443C9"/>
    <w:rsid w:val="007608C1"/>
    <w:rsid w:val="0079679A"/>
    <w:rsid w:val="007A1A71"/>
    <w:rsid w:val="007A317E"/>
    <w:rsid w:val="007B622D"/>
    <w:rsid w:val="007C082F"/>
    <w:rsid w:val="007C3DED"/>
    <w:rsid w:val="007C78A1"/>
    <w:rsid w:val="007D01AC"/>
    <w:rsid w:val="007D0939"/>
    <w:rsid w:val="007D72C1"/>
    <w:rsid w:val="007E3A10"/>
    <w:rsid w:val="00800DC0"/>
    <w:rsid w:val="00805956"/>
    <w:rsid w:val="00810FEC"/>
    <w:rsid w:val="00811657"/>
    <w:rsid w:val="00811666"/>
    <w:rsid w:val="00822445"/>
    <w:rsid w:val="00825419"/>
    <w:rsid w:val="00825837"/>
    <w:rsid w:val="00827716"/>
    <w:rsid w:val="0083539D"/>
    <w:rsid w:val="00835609"/>
    <w:rsid w:val="00837AEE"/>
    <w:rsid w:val="008405E4"/>
    <w:rsid w:val="00842889"/>
    <w:rsid w:val="00850513"/>
    <w:rsid w:val="00850A80"/>
    <w:rsid w:val="0085213E"/>
    <w:rsid w:val="00856D26"/>
    <w:rsid w:val="00867D2A"/>
    <w:rsid w:val="008764F2"/>
    <w:rsid w:val="00877BAD"/>
    <w:rsid w:val="00893300"/>
    <w:rsid w:val="00894010"/>
    <w:rsid w:val="008B3F32"/>
    <w:rsid w:val="008C0783"/>
    <w:rsid w:val="008C4B49"/>
    <w:rsid w:val="008C78D8"/>
    <w:rsid w:val="008D09D4"/>
    <w:rsid w:val="008E74D2"/>
    <w:rsid w:val="008F4F4E"/>
    <w:rsid w:val="008F59D0"/>
    <w:rsid w:val="0090741A"/>
    <w:rsid w:val="00907438"/>
    <w:rsid w:val="00910AA4"/>
    <w:rsid w:val="00913A3E"/>
    <w:rsid w:val="0092706B"/>
    <w:rsid w:val="009439EA"/>
    <w:rsid w:val="00944372"/>
    <w:rsid w:val="00944801"/>
    <w:rsid w:val="00946AC3"/>
    <w:rsid w:val="00947F0E"/>
    <w:rsid w:val="0096259F"/>
    <w:rsid w:val="00963078"/>
    <w:rsid w:val="009731E4"/>
    <w:rsid w:val="00976A21"/>
    <w:rsid w:val="00986ABC"/>
    <w:rsid w:val="00991DD5"/>
    <w:rsid w:val="00997AB1"/>
    <w:rsid w:val="009B3D03"/>
    <w:rsid w:val="009B4416"/>
    <w:rsid w:val="009C46A0"/>
    <w:rsid w:val="009C4F19"/>
    <w:rsid w:val="009C5534"/>
    <w:rsid w:val="009E4614"/>
    <w:rsid w:val="009E6330"/>
    <w:rsid w:val="009F1709"/>
    <w:rsid w:val="00A0098D"/>
    <w:rsid w:val="00A05E4E"/>
    <w:rsid w:val="00A10EA7"/>
    <w:rsid w:val="00A1401B"/>
    <w:rsid w:val="00A16EC6"/>
    <w:rsid w:val="00A24033"/>
    <w:rsid w:val="00A32333"/>
    <w:rsid w:val="00A34A46"/>
    <w:rsid w:val="00A406E3"/>
    <w:rsid w:val="00A43D68"/>
    <w:rsid w:val="00A461B6"/>
    <w:rsid w:val="00A61B4D"/>
    <w:rsid w:val="00A640A5"/>
    <w:rsid w:val="00A6610C"/>
    <w:rsid w:val="00A66EFD"/>
    <w:rsid w:val="00A70319"/>
    <w:rsid w:val="00A9409A"/>
    <w:rsid w:val="00A963DD"/>
    <w:rsid w:val="00AA23DB"/>
    <w:rsid w:val="00AA2C98"/>
    <w:rsid w:val="00AA4F27"/>
    <w:rsid w:val="00AB39A6"/>
    <w:rsid w:val="00AC192B"/>
    <w:rsid w:val="00AC4848"/>
    <w:rsid w:val="00AD0739"/>
    <w:rsid w:val="00AF1540"/>
    <w:rsid w:val="00AF3879"/>
    <w:rsid w:val="00AF65EA"/>
    <w:rsid w:val="00AF7B2B"/>
    <w:rsid w:val="00B029E6"/>
    <w:rsid w:val="00B14CF7"/>
    <w:rsid w:val="00B179F1"/>
    <w:rsid w:val="00B17D08"/>
    <w:rsid w:val="00B209A6"/>
    <w:rsid w:val="00B22C40"/>
    <w:rsid w:val="00B3526F"/>
    <w:rsid w:val="00B44E2F"/>
    <w:rsid w:val="00B55FCC"/>
    <w:rsid w:val="00B70AEA"/>
    <w:rsid w:val="00B77D7E"/>
    <w:rsid w:val="00B9343E"/>
    <w:rsid w:val="00B93F4E"/>
    <w:rsid w:val="00B9409F"/>
    <w:rsid w:val="00B95A6D"/>
    <w:rsid w:val="00BA236B"/>
    <w:rsid w:val="00BB0286"/>
    <w:rsid w:val="00BB385C"/>
    <w:rsid w:val="00BB7FB7"/>
    <w:rsid w:val="00BC342E"/>
    <w:rsid w:val="00BD0F9D"/>
    <w:rsid w:val="00BD4845"/>
    <w:rsid w:val="00BE298D"/>
    <w:rsid w:val="00BF138A"/>
    <w:rsid w:val="00C01F85"/>
    <w:rsid w:val="00C03EA2"/>
    <w:rsid w:val="00C0401A"/>
    <w:rsid w:val="00C2024B"/>
    <w:rsid w:val="00C416B0"/>
    <w:rsid w:val="00C427D5"/>
    <w:rsid w:val="00C71DF4"/>
    <w:rsid w:val="00C7204B"/>
    <w:rsid w:val="00C8493A"/>
    <w:rsid w:val="00C854A1"/>
    <w:rsid w:val="00C9597A"/>
    <w:rsid w:val="00CA555D"/>
    <w:rsid w:val="00CB158F"/>
    <w:rsid w:val="00CD7BFD"/>
    <w:rsid w:val="00D00449"/>
    <w:rsid w:val="00D04B3C"/>
    <w:rsid w:val="00D07A44"/>
    <w:rsid w:val="00D107EB"/>
    <w:rsid w:val="00D1653D"/>
    <w:rsid w:val="00D21A8B"/>
    <w:rsid w:val="00D24761"/>
    <w:rsid w:val="00D26D64"/>
    <w:rsid w:val="00D30289"/>
    <w:rsid w:val="00D33CAA"/>
    <w:rsid w:val="00D574C9"/>
    <w:rsid w:val="00D736E8"/>
    <w:rsid w:val="00D73EAF"/>
    <w:rsid w:val="00D917E3"/>
    <w:rsid w:val="00DA0036"/>
    <w:rsid w:val="00DA319A"/>
    <w:rsid w:val="00DC3F4D"/>
    <w:rsid w:val="00DE3E33"/>
    <w:rsid w:val="00DE723A"/>
    <w:rsid w:val="00DF15E2"/>
    <w:rsid w:val="00DF4FF7"/>
    <w:rsid w:val="00DF5BE9"/>
    <w:rsid w:val="00E20301"/>
    <w:rsid w:val="00E274EF"/>
    <w:rsid w:val="00E30168"/>
    <w:rsid w:val="00E32807"/>
    <w:rsid w:val="00E4493D"/>
    <w:rsid w:val="00E507B8"/>
    <w:rsid w:val="00E6359C"/>
    <w:rsid w:val="00E7272A"/>
    <w:rsid w:val="00E742BC"/>
    <w:rsid w:val="00E77262"/>
    <w:rsid w:val="00E80354"/>
    <w:rsid w:val="00E805E7"/>
    <w:rsid w:val="00E815C1"/>
    <w:rsid w:val="00E95967"/>
    <w:rsid w:val="00EB6F2B"/>
    <w:rsid w:val="00EB7648"/>
    <w:rsid w:val="00EE109F"/>
    <w:rsid w:val="00EE4EF2"/>
    <w:rsid w:val="00EE7922"/>
    <w:rsid w:val="00F35BAE"/>
    <w:rsid w:val="00F41D9C"/>
    <w:rsid w:val="00F52BF6"/>
    <w:rsid w:val="00F52DEF"/>
    <w:rsid w:val="00F55BD8"/>
    <w:rsid w:val="00F60DBA"/>
    <w:rsid w:val="00F62F93"/>
    <w:rsid w:val="00F647A3"/>
    <w:rsid w:val="00F67943"/>
    <w:rsid w:val="00F7016E"/>
    <w:rsid w:val="00F71C77"/>
    <w:rsid w:val="00F8758A"/>
    <w:rsid w:val="00F92D80"/>
    <w:rsid w:val="00F958DF"/>
    <w:rsid w:val="00F96C87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character" w:customStyle="1" w:styleId="a7">
    <w:name w:val="Обычный (веб) Знак"/>
    <w:link w:val="a8"/>
    <w:locked/>
    <w:rsid w:val="00A9409A"/>
    <w:rPr>
      <w:sz w:val="24"/>
      <w:szCs w:val="24"/>
    </w:rPr>
  </w:style>
  <w:style w:type="paragraph" w:styleId="a8">
    <w:name w:val="Normal (Web)"/>
    <w:basedOn w:val="a"/>
    <w:link w:val="a7"/>
    <w:unhideWhenUsed/>
    <w:rsid w:val="00A9409A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9409A"/>
    <w:rPr>
      <w:sz w:val="22"/>
      <w:szCs w:val="22"/>
    </w:rPr>
  </w:style>
  <w:style w:type="paragraph" w:customStyle="1" w:styleId="ConsPlusNormal0">
    <w:name w:val="ConsPlusNormal"/>
    <w:link w:val="ConsPlusNormal"/>
    <w:rsid w:val="00A9409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Title">
    <w:name w:val="ConsPlusTitle"/>
    <w:rsid w:val="00A940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ody Text"/>
    <w:basedOn w:val="a"/>
    <w:link w:val="aa"/>
    <w:unhideWhenUsed/>
    <w:rsid w:val="00C2024B"/>
    <w:pPr>
      <w:jc w:val="both"/>
    </w:pPr>
    <w:rPr>
      <w:b w:val="0"/>
      <w:color w:val="auto"/>
    </w:rPr>
  </w:style>
  <w:style w:type="character" w:customStyle="1" w:styleId="aa">
    <w:name w:val="Основной текст Знак"/>
    <w:basedOn w:val="a0"/>
    <w:link w:val="a9"/>
    <w:rsid w:val="00C2024B"/>
    <w:rPr>
      <w:sz w:val="26"/>
    </w:rPr>
  </w:style>
  <w:style w:type="character" w:styleId="ab">
    <w:name w:val="Hyperlink"/>
    <w:basedOn w:val="a0"/>
    <w:uiPriority w:val="99"/>
    <w:unhideWhenUsed/>
    <w:rsid w:val="00C20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A46E21E-9C15-480D-9BD9-6A862F81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3</cp:revision>
  <cp:lastPrinted>2022-11-27T22:32:00Z</cp:lastPrinted>
  <dcterms:created xsi:type="dcterms:W3CDTF">2022-12-01T01:34:00Z</dcterms:created>
  <dcterms:modified xsi:type="dcterms:W3CDTF">2022-12-01T01:34:00Z</dcterms:modified>
</cp:coreProperties>
</file>